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35" w:rsidRPr="00D26B35" w:rsidRDefault="00D26B35" w:rsidP="00D2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6"/>
      <w:r w:rsidRPr="00D26B35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XVI</w:t>
      </w:r>
      <w:bookmarkEnd w:id="0"/>
    </w:p>
    <w:p w:rsidR="00D26B35" w:rsidRPr="00D26B35" w:rsidRDefault="00D26B35" w:rsidP="00D2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6_name"/>
      <w:bookmarkStart w:id="2" w:name="_GoBack"/>
      <w:r w:rsidRPr="00D26B35">
        <w:rPr>
          <w:rFonts w:ascii="Times New Roman" w:eastAsia="Times New Roman" w:hAnsi="Times New Roman" w:cs="Times New Roman"/>
          <w:sz w:val="24"/>
          <w:szCs w:val="24"/>
        </w:rPr>
        <w:t>MẪU BÁO CÁO TAI NẠN LAO ĐỘNG CỦA NGƯỜI LAO ĐỘNG LÀM VIỆC KHÔNG THEO HỢP ĐỒNG LAO ĐỘNG TRÊN ĐỊA BÀN</w:t>
      </w:r>
      <w:bookmarkEnd w:id="1"/>
      <w:bookmarkEnd w:id="2"/>
      <w:r w:rsidRPr="00D26B35">
        <w:rPr>
          <w:rFonts w:ascii="Times New Roman" w:eastAsia="Times New Roman" w:hAnsi="Times New Roman" w:cs="Times New Roman"/>
          <w:sz w:val="24"/>
          <w:szCs w:val="24"/>
        </w:rPr>
        <w:br/>
      </w:r>
      <w:r w:rsidRPr="00D26B35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p w:rsidR="00D26B35" w:rsidRPr="00D26B35" w:rsidRDefault="00D26B35" w:rsidP="00D2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B35">
        <w:rPr>
          <w:rFonts w:ascii="Times New Roman" w:eastAsia="Times New Roman" w:hAnsi="Times New Roman" w:cs="Times New Roman"/>
          <w:sz w:val="24"/>
          <w:szCs w:val="24"/>
        </w:rPr>
        <w:t>ỦY BAN NHÂN DÂN XÃ/PHƯỜNG....</w:t>
      </w:r>
      <w:r w:rsidRPr="00D26B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D26B35" w:rsidRPr="00D26B35" w:rsidRDefault="00D26B35" w:rsidP="00D2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B35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TỔNG HỢP TÌNH HÌNH TAI NẠN LAO ĐỘNG</w:t>
      </w:r>
      <w:r w:rsidRPr="00D26B35">
        <w:rPr>
          <w:rFonts w:ascii="Times New Roman" w:eastAsia="Times New Roman" w:hAnsi="Times New Roman" w:cs="Times New Roman"/>
          <w:sz w:val="24"/>
          <w:szCs w:val="24"/>
        </w:rPr>
        <w:br/>
      </w:r>
      <w:r w:rsidRPr="00D26B35">
        <w:rPr>
          <w:rFonts w:ascii="Times New Roman" w:eastAsia="Times New Roman" w:hAnsi="Times New Roman" w:cs="Times New Roman"/>
          <w:b/>
          <w:bCs/>
          <w:sz w:val="24"/>
          <w:szCs w:val="24"/>
        </w:rPr>
        <w:t>Kỳ báo cáo (6 tháng hoặc cả năm) ... năm ...</w:t>
      </w:r>
      <w:r w:rsidRPr="00D26B35">
        <w:rPr>
          <w:rFonts w:ascii="Times New Roman" w:eastAsia="Times New Roman" w:hAnsi="Times New Roman" w:cs="Times New Roman"/>
          <w:sz w:val="24"/>
          <w:szCs w:val="24"/>
        </w:rPr>
        <w:br/>
        <w:t>Ngày báo cáo: ………………….</w:t>
      </w:r>
    </w:p>
    <w:p w:rsidR="00D26B35" w:rsidRPr="00D26B35" w:rsidRDefault="00D26B35" w:rsidP="00D2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B35">
        <w:rPr>
          <w:rFonts w:ascii="Times New Roman" w:eastAsia="Times New Roman" w:hAnsi="Times New Roman" w:cs="Times New Roman"/>
          <w:sz w:val="24"/>
          <w:szCs w:val="24"/>
        </w:rPr>
        <w:t>Kính gửi: Ủy ban nhân dân huyện/thị xã/thành phố</w:t>
      </w:r>
      <w:r w:rsidRPr="00D26B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611"/>
        <w:gridCol w:w="611"/>
        <w:gridCol w:w="697"/>
        <w:gridCol w:w="611"/>
        <w:gridCol w:w="697"/>
        <w:gridCol w:w="612"/>
        <w:gridCol w:w="698"/>
        <w:gridCol w:w="612"/>
        <w:gridCol w:w="698"/>
        <w:gridCol w:w="612"/>
        <w:gridCol w:w="698"/>
      </w:tblGrid>
      <w:tr w:rsidR="00D26B35" w:rsidRPr="00D26B35" w:rsidTr="00D26B35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chỉ tiêu thống kê</w:t>
            </w:r>
          </w:p>
        </w:tc>
        <w:tc>
          <w:tcPr>
            <w:tcW w:w="41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 loại TNLĐ theo mức độ thương tật</w:t>
            </w:r>
          </w:p>
        </w:tc>
      </w:tr>
      <w:tr w:rsidR="00D26B35" w:rsidRPr="00D26B35" w:rsidTr="00D26B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(Vụ)</w:t>
            </w:r>
          </w:p>
        </w:tc>
        <w:tc>
          <w:tcPr>
            <w:tcW w:w="3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nạn (Người)</w:t>
            </w:r>
          </w:p>
        </w:tc>
      </w:tr>
      <w:tr w:rsidR="00D26B35" w:rsidRPr="00D26B35" w:rsidTr="00D26B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có người chết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có từ 2 người bị nạn trở lên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LĐ nữ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chết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thương nặng</w:t>
            </w:r>
          </w:p>
        </w:tc>
      </w:tr>
      <w:tr w:rsidR="00D26B35" w:rsidRPr="00D26B35" w:rsidTr="00D26B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xảy ra tại nơi thuộc phạm vi quản lý người sử dụng lao động</w:t>
            </w: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xảy ra tại nơi thuộc phạm vi quản lý người sử dụng lao động</w:t>
            </w: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xảy ra tại nơi thuộc phạm vi quản lý người sử dụng lao động</w:t>
            </w: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t>Số xảy ra tại nơi thuộc phạm vi quản lý người sử dụng lao động</w:t>
            </w: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26B35" w:rsidRPr="00D26B35" w:rsidTr="00D26B35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 theo nghề nghiệp</w:t>
            </w: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B35" w:rsidRPr="00D26B35" w:rsidTr="00D26B35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B35" w:rsidRPr="00D26B35" w:rsidTr="00D26B35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B35" w:rsidRPr="00D26B35" w:rsidTr="00D26B35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B35" w:rsidRPr="00D26B35" w:rsidTr="00D26B35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B35" w:rsidRPr="00D26B35" w:rsidRDefault="00D26B35" w:rsidP="00D2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D26B35" w:rsidRPr="00D26B35" w:rsidTr="00D26B35">
        <w:trPr>
          <w:tblCellSpacing w:w="0" w:type="dxa"/>
        </w:trPr>
        <w:tc>
          <w:tcPr>
            <w:tcW w:w="4425" w:type="dxa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NGƯỜI LẬP BÁO CÁO </w:t>
            </w: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6B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4425" w:type="dxa"/>
            <w:hideMark/>
          </w:tcPr>
          <w:p w:rsidR="00D26B35" w:rsidRPr="00D26B35" w:rsidRDefault="00D26B35" w:rsidP="00D2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ỦY BAN NHÂN DÂN ....</w:t>
            </w: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</w:t>
            </w:r>
            <w:r w:rsidRPr="00D26B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6B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 và đóng dấu)</w:t>
            </w:r>
          </w:p>
        </w:tc>
      </w:tr>
    </w:tbl>
    <w:p w:rsidR="00D26B35" w:rsidRPr="00D26B35" w:rsidRDefault="00D26B35" w:rsidP="00D2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B3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26B35" w:rsidRPr="00D26B35" w:rsidRDefault="00D26B35" w:rsidP="00D26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B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D26B35">
        <w:rPr>
          <w:rFonts w:ascii="Times New Roman" w:eastAsia="Times New Roman" w:hAnsi="Times New Roman" w:cs="Times New Roman"/>
          <w:sz w:val="24"/>
          <w:szCs w:val="24"/>
        </w:rPr>
        <w:t xml:space="preserve"> Trường hợp Ủy ban nhân dân huyện/quận báo cáo Sở Lao động - Thương binh và Xã hội thì ghi tên Ủy ban nhân dân huyện/quận.</w:t>
      </w:r>
    </w:p>
    <w:p w:rsidR="00D26B35" w:rsidRPr="00D26B35" w:rsidRDefault="00D26B35" w:rsidP="00D26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B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26B35">
        <w:rPr>
          <w:rFonts w:ascii="Times New Roman" w:eastAsia="Times New Roman" w:hAnsi="Times New Roman" w:cs="Times New Roman"/>
          <w:sz w:val="24"/>
          <w:szCs w:val="24"/>
        </w:rPr>
        <w:t xml:space="preserve"> Trường hợp Ủy ban nhân dân huyện/quận báo cáo Sở Lao động - Thương binh và Xã hội thì ghi tên Sở Lao động - Thương binh và Xã hội.</w:t>
      </w:r>
    </w:p>
    <w:p w:rsidR="00D26B35" w:rsidRPr="00D26B35" w:rsidRDefault="00D26B35" w:rsidP="00D26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B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26B35">
        <w:rPr>
          <w:rFonts w:ascii="Times New Roman" w:eastAsia="Times New Roman" w:hAnsi="Times New Roman" w:cs="Times New Roman"/>
          <w:sz w:val="24"/>
          <w:szCs w:val="24"/>
        </w:rPr>
        <w:t xml:space="preserve"> Ghi tên và mã số nghề nghiệp theo danh Mục nghề nghiệp do Thủ tướng Chính phủ ban hành theo quy định của Luật Thống kê.</w:t>
      </w:r>
    </w:p>
    <w:p w:rsidR="00D26B35" w:rsidRPr="00D26B35" w:rsidRDefault="00D26B35" w:rsidP="00D26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B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D26B35">
        <w:rPr>
          <w:rFonts w:ascii="Times New Roman" w:eastAsia="Times New Roman" w:hAnsi="Times New Roman" w:cs="Times New Roman"/>
          <w:sz w:val="24"/>
          <w:szCs w:val="24"/>
        </w:rPr>
        <w:t xml:space="preserve"> Số người lao động làm việc không theo hợp đồng lao động bị tai nạn lao động tại nơi làm việc của người sử dụng lao động trên địa bàn.</w:t>
      </w:r>
    </w:p>
    <w:p w:rsidR="00D26B35" w:rsidRDefault="00D26B35"/>
    <w:sectPr w:rsidR="00D2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35"/>
    <w:rsid w:val="002431D3"/>
    <w:rsid w:val="00D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F8EAA-64EB-4082-8A61-D9E446ED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D2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2018-02-09T03:12:00Z</dcterms:created>
  <dcterms:modified xsi:type="dcterms:W3CDTF">2018-02-09T03:13:00Z</dcterms:modified>
</cp:coreProperties>
</file>